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6FC" w:rsidRDefault="00EB06FC" w:rsidP="00EB06FC">
      <w:pPr>
        <w:ind w:left="1440" w:hanging="1440"/>
      </w:pPr>
      <w:r>
        <w:rPr>
          <w:u w:val="single"/>
        </w:rPr>
        <w:t>John AMORY</w:t>
      </w:r>
      <w:r>
        <w:t xml:space="preserve">      (fl.1408)</w:t>
      </w:r>
    </w:p>
    <w:p w:rsidR="00EB06FC" w:rsidRDefault="00EB06FC" w:rsidP="00EB06FC">
      <w:pPr>
        <w:ind w:left="1440" w:hanging="1440"/>
      </w:pPr>
    </w:p>
    <w:p w:rsidR="00EB06FC" w:rsidRDefault="00EB06FC" w:rsidP="00EB06FC">
      <w:pPr>
        <w:ind w:left="1440" w:hanging="1440"/>
      </w:pPr>
    </w:p>
    <w:p w:rsidR="00EB06FC" w:rsidRDefault="00EB06FC" w:rsidP="00EB06FC">
      <w:pPr>
        <w:ind w:left="1440" w:hanging="1440"/>
      </w:pPr>
      <w:r>
        <w:t>Son of Richard Amory of Thorpe next Barkeby, Leicestershire(q.v.).</w:t>
      </w:r>
    </w:p>
    <w:p w:rsidR="00EB06FC" w:rsidRDefault="00EB06FC" w:rsidP="00EB06FC">
      <w:pPr>
        <w:ind w:left="1440" w:hanging="1440"/>
      </w:pPr>
      <w:r>
        <w:t>(</w:t>
      </w:r>
      <w:r>
        <w:rPr>
          <w:u w:val="single"/>
        </w:rPr>
        <w:t>www.british-history.ac.uk/report.asp?compid = 64213)</w:t>
      </w:r>
    </w:p>
    <w:p w:rsidR="00EB06FC" w:rsidRDefault="00EB06FC" w:rsidP="00EB06FC">
      <w:pPr>
        <w:ind w:left="1440" w:hanging="1440"/>
      </w:pPr>
    </w:p>
    <w:p w:rsidR="00EB06FC" w:rsidRDefault="00EB06FC" w:rsidP="00EB06FC">
      <w:pPr>
        <w:ind w:left="1440" w:hanging="1440"/>
      </w:pPr>
    </w:p>
    <w:p w:rsidR="00EB06FC" w:rsidRDefault="00EB06FC" w:rsidP="00EB06FC">
      <w:pPr>
        <w:ind w:left="1440" w:hanging="1440"/>
      </w:pPr>
      <w:r>
        <w:t xml:space="preserve">  9 May1408</w:t>
      </w:r>
      <w:r>
        <w:tab/>
        <w:t>His father granted him a messuage and lands in Thorpe and in Hamilton. (ibid.)</w:t>
      </w:r>
    </w:p>
    <w:p w:rsidR="00EB06FC" w:rsidRDefault="00EB06FC" w:rsidP="00EB06FC">
      <w:pPr>
        <w:ind w:left="1440" w:hanging="1440"/>
      </w:pPr>
    </w:p>
    <w:p w:rsidR="00EB06FC" w:rsidRDefault="00EB06FC" w:rsidP="00EB06FC">
      <w:pPr>
        <w:ind w:left="1440" w:hanging="1440"/>
      </w:pPr>
    </w:p>
    <w:p w:rsidR="00EB06FC" w:rsidRDefault="00EB06FC" w:rsidP="00EB06FC">
      <w:pPr>
        <w:ind w:left="1440" w:hanging="1440"/>
      </w:pPr>
      <w:r>
        <w:t>28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6FC" w:rsidRDefault="00EB06FC" w:rsidP="00564E3C">
      <w:r>
        <w:separator/>
      </w:r>
    </w:p>
  </w:endnote>
  <w:endnote w:type="continuationSeparator" w:id="0">
    <w:p w:rsidR="00EB06FC" w:rsidRDefault="00EB06FC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B06FC">
      <w:rPr>
        <w:rFonts w:ascii="Times New Roman" w:hAnsi="Times New Roman" w:cs="Times New Roman"/>
        <w:noProof/>
        <w:sz w:val="24"/>
        <w:szCs w:val="24"/>
      </w:rPr>
      <w:t>26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6FC" w:rsidRDefault="00EB06FC" w:rsidP="00564E3C">
      <w:r>
        <w:separator/>
      </w:r>
    </w:p>
  </w:footnote>
  <w:footnote w:type="continuationSeparator" w:id="0">
    <w:p w:rsidR="00EB06FC" w:rsidRDefault="00EB06FC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6FC"/>
    <w:rsid w:val="00372DC6"/>
    <w:rsid w:val="00564E3C"/>
    <w:rsid w:val="0064591D"/>
    <w:rsid w:val="00DD5B8A"/>
    <w:rsid w:val="00EB06FC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1E1294-FD08-4893-8C48-B10BC04E6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6F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2015-10-26T22:35:00Z</dcterms:created>
  <dcterms:modified xsi:type="dcterms:W3CDTF">2015-10-26T22:36:00Z</dcterms:modified>
</cp:coreProperties>
</file>